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代驾</w:t>
      </w:r>
      <w:r>
        <w:rPr>
          <w:rFonts w:hint="eastAsia"/>
          <w:b/>
          <w:bCs/>
          <w:sz w:val="32"/>
          <w:szCs w:val="32"/>
          <w:lang w:eastAsia="zh-CN"/>
        </w:rPr>
        <w:t>企业培训会</w:t>
      </w:r>
      <w:r>
        <w:rPr>
          <w:rFonts w:hint="eastAsia"/>
          <w:b/>
          <w:bCs/>
          <w:sz w:val="32"/>
          <w:szCs w:val="32"/>
        </w:rPr>
        <w:t>回执</w:t>
      </w:r>
      <w:r>
        <w:rPr>
          <w:rFonts w:hint="eastAsia"/>
          <w:b/>
          <w:bCs/>
          <w:sz w:val="32"/>
          <w:szCs w:val="32"/>
          <w:lang w:eastAsia="zh-CN"/>
        </w:rPr>
        <w:t>表</w:t>
      </w:r>
    </w:p>
    <w:p>
      <w:pPr>
        <w:rPr>
          <w:b/>
          <w:bCs/>
          <w:sz w:val="44"/>
          <w:szCs w:val="44"/>
        </w:rPr>
      </w:pPr>
    </w:p>
    <w:tbl>
      <w:tblPr>
        <w:tblpPr w:leftFromText="180" w:rightFromText="180" w:vertAnchor="page" w:horzAnchor="margin" w:tblpXSpec="left" w:tblpY="2371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665"/>
        <w:gridCol w:w="853"/>
        <w:gridCol w:w="851"/>
        <w:gridCol w:w="1701"/>
        <w:gridCol w:w="1417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49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6857" w:type="dxa"/>
            <w:gridSpan w:val="5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244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单位地址</w:t>
            </w:r>
          </w:p>
        </w:tc>
        <w:tc>
          <w:tcPr>
            <w:tcW w:w="6857" w:type="dxa"/>
            <w:gridSpan w:val="5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214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    编</w:t>
            </w: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E~mail</w:t>
            </w:r>
          </w:p>
        </w:tc>
        <w:tc>
          <w:tcPr>
            <w:tcW w:w="3452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214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  名</w:t>
            </w:r>
          </w:p>
        </w:tc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    机</w:t>
            </w: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参会人数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979" w:hRule="atLeast"/>
        </w:trPr>
        <w:tc>
          <w:tcPr>
            <w:tcW w:w="166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139" w:hRule="atLeast"/>
        </w:trPr>
        <w:tc>
          <w:tcPr>
            <w:tcW w:w="2518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您最关注的话题</w:t>
            </w:r>
          </w:p>
        </w:tc>
        <w:tc>
          <w:tcPr>
            <w:tcW w:w="6004" w:type="dxa"/>
            <w:gridSpan w:val="4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autoSpaceDN w:val="0"/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  <w:rPr/>
  </w:style>
  <w:style w:type="character" w:customStyle="1" w:styleId="7">
    <w:name w:val="批注框文本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Sky123.Org</Company>
  <Pages>2</Pages>
  <Words>100</Words>
  <Characters>575</Characters>
  <Lines>4</Lines>
  <Paragraphs>1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2013-08-02T03:29:00Z</dcterms:created>
  <dc:creator>Administrator</dc:creator>
  <cp:lastModifiedBy>Administrator</cp:lastModifiedBy>
  <dcterms:modified xsi:type="dcterms:W3CDTF">2014-01-09T02:27:24Z</dcterms:modified>
  <dc:title>关于同意江西龙虎山风景区为全国汽车自驾游活动基地的复函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